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4E4" w:rsidRDefault="008124E4" w:rsidP="008124E4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756198" w:rsidRPr="008124E4" w:rsidRDefault="008124E4" w:rsidP="008124E4">
      <w:pPr>
        <w:ind w:firstLine="720"/>
        <w:rPr>
          <w:rFonts w:ascii="Times New Roman" w:hAnsi="Times New Roman" w:cs="Times New Roman"/>
          <w:lang w:val="en-US"/>
        </w:rPr>
      </w:pPr>
      <w:r w:rsidRPr="008124E4">
        <w:rPr>
          <w:rFonts w:ascii="Times New Roman" w:hAnsi="Times New Roman" w:cs="Times New Roman"/>
          <w:sz w:val="24"/>
          <w:szCs w:val="24"/>
          <w:lang w:val="en-US"/>
        </w:rPr>
        <w:t xml:space="preserve">The pre-reading stage, the while-reading stage and the post-reading stage were all planned and taught with the use of the course book “Connect B1+”. I used two vocabulary activities, a reading text and a True/False exercise </w:t>
      </w:r>
      <w:r w:rsidR="00E50579">
        <w:rPr>
          <w:rFonts w:ascii="Times New Roman" w:hAnsi="Times New Roman" w:cs="Times New Roman"/>
          <w:sz w:val="24"/>
          <w:szCs w:val="24"/>
          <w:lang w:val="en-US"/>
        </w:rPr>
        <w:t>from Unit 12 ‘Treatments, Old and New”.</w:t>
      </w:r>
    </w:p>
    <w:sectPr w:rsidR="00756198" w:rsidRPr="008124E4" w:rsidSect="000B16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8124E4"/>
    <w:rsid w:val="000B168E"/>
    <w:rsid w:val="00756198"/>
    <w:rsid w:val="008124E4"/>
    <w:rsid w:val="00E50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6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224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Lekos Pap</dc:creator>
  <cp:keywords/>
  <dc:description/>
  <cp:lastModifiedBy>Lekos Pap</cp:lastModifiedBy>
  <cp:revision>3</cp:revision>
  <dcterms:created xsi:type="dcterms:W3CDTF">2016-06-05T01:29:00Z</dcterms:created>
  <dcterms:modified xsi:type="dcterms:W3CDTF">2016-06-05T01:43:00Z</dcterms:modified>
</cp:coreProperties>
</file>